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3D0E" w14:textId="77777777" w:rsidR="00A1630A" w:rsidRPr="00765EC9" w:rsidRDefault="00A1630A" w:rsidP="00EA591F">
      <w:pPr>
        <w:spacing w:after="0"/>
        <w:rPr>
          <w:rFonts w:ascii="Times New Roman" w:hAnsi="Times New Roman" w:cs="Times New Roman"/>
          <w:sz w:val="26"/>
          <w:szCs w:val="26"/>
        </w:rPr>
      </w:pPr>
      <w:bookmarkStart w:id="0" w:name="_GoBack"/>
      <w:bookmarkEnd w:id="0"/>
    </w:p>
    <w:p w14:paraId="6A9CA1A1" w14:textId="77777777" w:rsidR="00300446" w:rsidRPr="009A29E1" w:rsidRDefault="00300446" w:rsidP="00300446">
      <w:pPr>
        <w:spacing w:after="0"/>
        <w:jc w:val="center"/>
        <w:rPr>
          <w:rFonts w:ascii="Times New Roman" w:hAnsi="Times New Roman" w:cs="Times New Roman"/>
          <w:b/>
          <w:bCs/>
          <w:sz w:val="26"/>
          <w:szCs w:val="26"/>
        </w:rPr>
      </w:pPr>
      <w:r w:rsidRPr="009A29E1">
        <w:rPr>
          <w:rFonts w:ascii="Times New Roman" w:hAnsi="Times New Roman" w:cs="Times New Roman"/>
          <w:b/>
          <w:bCs/>
          <w:sz w:val="26"/>
          <w:szCs w:val="26"/>
        </w:rPr>
        <w:t>MEMORANDUM IN SUPPORT</w:t>
      </w:r>
    </w:p>
    <w:p w14:paraId="291375D8" w14:textId="7AB49C81" w:rsidR="00300446" w:rsidRPr="00300446" w:rsidRDefault="00342A98" w:rsidP="00300446">
      <w:pPr>
        <w:spacing w:after="0"/>
        <w:jc w:val="center"/>
        <w:rPr>
          <w:rFonts w:ascii="Times New Roman" w:hAnsi="Times New Roman" w:cs="Times New Roman"/>
          <w:b/>
          <w:bCs/>
          <w:sz w:val="26"/>
          <w:szCs w:val="26"/>
        </w:rPr>
      </w:pPr>
      <w:r>
        <w:rPr>
          <w:rFonts w:ascii="Times New Roman" w:hAnsi="Times New Roman" w:cs="Times New Roman"/>
          <w:b/>
          <w:bCs/>
          <w:sz w:val="26"/>
          <w:szCs w:val="26"/>
        </w:rPr>
        <w:t>A10023</w:t>
      </w:r>
      <w:r w:rsidR="00300446" w:rsidRPr="00300446">
        <w:rPr>
          <w:rFonts w:ascii="Times New Roman" w:hAnsi="Times New Roman" w:cs="Times New Roman"/>
          <w:b/>
          <w:bCs/>
          <w:sz w:val="26"/>
          <w:szCs w:val="26"/>
        </w:rPr>
        <w:t xml:space="preserve">, </w:t>
      </w:r>
      <w:r>
        <w:rPr>
          <w:rFonts w:ascii="Times New Roman" w:hAnsi="Times New Roman" w:cs="Times New Roman"/>
          <w:b/>
          <w:bCs/>
          <w:sz w:val="26"/>
          <w:szCs w:val="26"/>
        </w:rPr>
        <w:t>Bronson</w:t>
      </w:r>
      <w:r w:rsidR="0081766C">
        <w:rPr>
          <w:rFonts w:ascii="Times New Roman" w:hAnsi="Times New Roman" w:cs="Times New Roman"/>
          <w:b/>
          <w:bCs/>
          <w:sz w:val="26"/>
          <w:szCs w:val="26"/>
        </w:rPr>
        <w:t xml:space="preserve">/S9759, </w:t>
      </w:r>
      <w:proofErr w:type="spellStart"/>
      <w:r w:rsidR="0081766C">
        <w:rPr>
          <w:rFonts w:ascii="Times New Roman" w:hAnsi="Times New Roman" w:cs="Times New Roman"/>
          <w:b/>
          <w:bCs/>
          <w:sz w:val="26"/>
          <w:szCs w:val="26"/>
        </w:rPr>
        <w:t>Gianaris</w:t>
      </w:r>
      <w:proofErr w:type="spellEnd"/>
    </w:p>
    <w:p w14:paraId="4B1B3990" w14:textId="140B3D5E" w:rsidR="005C052E" w:rsidRPr="00300446" w:rsidRDefault="00300446" w:rsidP="00300446">
      <w:pPr>
        <w:spacing w:after="0"/>
        <w:jc w:val="center"/>
        <w:rPr>
          <w:rFonts w:ascii="Times New Roman" w:hAnsi="Times New Roman" w:cs="Times New Roman"/>
          <w:i/>
          <w:iCs/>
          <w:sz w:val="26"/>
          <w:szCs w:val="26"/>
        </w:rPr>
      </w:pPr>
      <w:r w:rsidRPr="00300446">
        <w:rPr>
          <w:rFonts w:ascii="Times New Roman" w:hAnsi="Times New Roman" w:cs="Times New Roman"/>
          <w:i/>
          <w:iCs/>
          <w:sz w:val="26"/>
          <w:szCs w:val="26"/>
        </w:rPr>
        <w:t>AN ACT to amend the labor law, in relation to prohibiting non-compete agreements and certain restrictive covenants</w:t>
      </w:r>
    </w:p>
    <w:p w14:paraId="75190FB3" w14:textId="77777777" w:rsidR="00A1630A" w:rsidRPr="00765EC9" w:rsidRDefault="00A1630A" w:rsidP="00A1630A">
      <w:pPr>
        <w:spacing w:after="0"/>
        <w:rPr>
          <w:rFonts w:ascii="Times New Roman" w:hAnsi="Times New Roman" w:cs="Times New Roman"/>
          <w:sz w:val="26"/>
          <w:szCs w:val="26"/>
        </w:rPr>
      </w:pPr>
    </w:p>
    <w:p w14:paraId="2AB6A858" w14:textId="5324E7DA" w:rsidR="00C47205" w:rsidRPr="009A29E1" w:rsidRDefault="005C052E" w:rsidP="00CE3A43">
      <w:pPr>
        <w:spacing w:after="0"/>
        <w:rPr>
          <w:rFonts w:ascii="Times New Roman" w:hAnsi="Times New Roman" w:cs="Times New Roman"/>
          <w:sz w:val="24"/>
          <w:szCs w:val="24"/>
        </w:rPr>
      </w:pPr>
      <w:r w:rsidRPr="009A29E1">
        <w:rPr>
          <w:rFonts w:ascii="Times New Roman" w:hAnsi="Times New Roman" w:cs="Times New Roman"/>
          <w:sz w:val="24"/>
          <w:szCs w:val="24"/>
        </w:rPr>
        <w:t xml:space="preserve">The New York State </w:t>
      </w:r>
      <w:r w:rsidR="002410E7" w:rsidRPr="009A29E1">
        <w:rPr>
          <w:rFonts w:ascii="Times New Roman" w:hAnsi="Times New Roman" w:cs="Times New Roman"/>
          <w:sz w:val="24"/>
          <w:szCs w:val="24"/>
        </w:rPr>
        <w:t xml:space="preserve">Radiological </w:t>
      </w:r>
      <w:r w:rsidRPr="009A29E1">
        <w:rPr>
          <w:rFonts w:ascii="Times New Roman" w:hAnsi="Times New Roman" w:cs="Times New Roman"/>
          <w:sz w:val="24"/>
          <w:szCs w:val="24"/>
        </w:rPr>
        <w:t>Society</w:t>
      </w:r>
      <w:r w:rsidR="002410E7" w:rsidRPr="009A29E1">
        <w:rPr>
          <w:rFonts w:ascii="Times New Roman" w:hAnsi="Times New Roman" w:cs="Times New Roman"/>
          <w:sz w:val="24"/>
          <w:szCs w:val="24"/>
        </w:rPr>
        <w:t>,</w:t>
      </w:r>
      <w:r w:rsidRPr="009A29E1">
        <w:rPr>
          <w:rFonts w:ascii="Times New Roman" w:hAnsi="Times New Roman" w:cs="Times New Roman"/>
          <w:sz w:val="24"/>
          <w:szCs w:val="24"/>
        </w:rPr>
        <w:t xml:space="preserve"> representing </w:t>
      </w:r>
      <w:r w:rsidR="00927E69" w:rsidRPr="009A29E1">
        <w:rPr>
          <w:rFonts w:ascii="Times New Roman" w:hAnsi="Times New Roman" w:cs="Times New Roman"/>
          <w:sz w:val="24"/>
          <w:szCs w:val="24"/>
        </w:rPr>
        <w:t xml:space="preserve">over 2,500 </w:t>
      </w:r>
      <w:r w:rsidRPr="009A29E1">
        <w:rPr>
          <w:rFonts w:ascii="Times New Roman" w:hAnsi="Times New Roman" w:cs="Times New Roman"/>
          <w:sz w:val="24"/>
          <w:szCs w:val="24"/>
        </w:rPr>
        <w:t xml:space="preserve">physician radiologists </w:t>
      </w:r>
      <w:r w:rsidR="00765EC9" w:rsidRPr="009A29E1">
        <w:rPr>
          <w:rFonts w:ascii="Times New Roman" w:hAnsi="Times New Roman" w:cs="Times New Roman"/>
          <w:sz w:val="24"/>
          <w:szCs w:val="24"/>
        </w:rPr>
        <w:t xml:space="preserve">and allied professionals </w:t>
      </w:r>
      <w:r w:rsidRPr="009A29E1">
        <w:rPr>
          <w:rFonts w:ascii="Times New Roman" w:hAnsi="Times New Roman" w:cs="Times New Roman"/>
          <w:sz w:val="24"/>
          <w:szCs w:val="24"/>
        </w:rPr>
        <w:t xml:space="preserve">across New York State strongly supports </w:t>
      </w:r>
      <w:r w:rsidR="00300446" w:rsidRPr="009A29E1">
        <w:rPr>
          <w:rFonts w:ascii="Times New Roman" w:hAnsi="Times New Roman" w:cs="Times New Roman"/>
          <w:sz w:val="24"/>
          <w:szCs w:val="24"/>
        </w:rPr>
        <w:t>S4641, which</w:t>
      </w:r>
      <w:r w:rsidRPr="009A29E1">
        <w:rPr>
          <w:rFonts w:ascii="Times New Roman" w:hAnsi="Times New Roman" w:cs="Times New Roman"/>
          <w:sz w:val="24"/>
          <w:szCs w:val="24"/>
        </w:rPr>
        <w:t xml:space="preserve"> would prohibit the use of non-compete agreements in</w:t>
      </w:r>
      <w:r w:rsidR="00300446" w:rsidRPr="009A29E1">
        <w:rPr>
          <w:rFonts w:ascii="Times New Roman" w:hAnsi="Times New Roman" w:cs="Times New Roman"/>
          <w:sz w:val="24"/>
          <w:szCs w:val="24"/>
        </w:rPr>
        <w:t xml:space="preserve"> employment contracts in</w:t>
      </w:r>
      <w:r w:rsidRPr="009A29E1">
        <w:rPr>
          <w:rFonts w:ascii="Times New Roman" w:hAnsi="Times New Roman" w:cs="Times New Roman"/>
          <w:sz w:val="24"/>
          <w:szCs w:val="24"/>
        </w:rPr>
        <w:t xml:space="preserve"> New York State.  </w:t>
      </w:r>
    </w:p>
    <w:p w14:paraId="0CFFF8E1" w14:textId="77777777" w:rsidR="009055CE" w:rsidRPr="009A29E1" w:rsidRDefault="009055CE" w:rsidP="00CE3A43">
      <w:pPr>
        <w:spacing w:after="0"/>
        <w:rPr>
          <w:rFonts w:ascii="Times New Roman" w:hAnsi="Times New Roman" w:cs="Times New Roman"/>
          <w:sz w:val="24"/>
          <w:szCs w:val="24"/>
        </w:rPr>
      </w:pPr>
    </w:p>
    <w:p w14:paraId="3C64F3D6" w14:textId="28CE993E" w:rsidR="00ED66D4" w:rsidRPr="009A29E1" w:rsidRDefault="005C052E" w:rsidP="00CE3A43">
      <w:pPr>
        <w:spacing w:after="0"/>
        <w:rPr>
          <w:rFonts w:ascii="Times New Roman" w:hAnsi="Times New Roman" w:cs="Times New Roman"/>
          <w:sz w:val="24"/>
          <w:szCs w:val="24"/>
        </w:rPr>
      </w:pPr>
      <w:r w:rsidRPr="009A29E1">
        <w:rPr>
          <w:rFonts w:ascii="Times New Roman" w:hAnsi="Times New Roman" w:cs="Times New Roman"/>
          <w:sz w:val="24"/>
          <w:szCs w:val="24"/>
        </w:rPr>
        <w:t>Radiologists</w:t>
      </w:r>
      <w:r w:rsidR="009055CE" w:rsidRPr="009A29E1">
        <w:rPr>
          <w:rFonts w:ascii="Times New Roman" w:hAnsi="Times New Roman" w:cs="Times New Roman"/>
          <w:sz w:val="24"/>
          <w:szCs w:val="24"/>
        </w:rPr>
        <w:t>,</w:t>
      </w:r>
      <w:r w:rsidRPr="009A29E1">
        <w:rPr>
          <w:rFonts w:ascii="Times New Roman" w:hAnsi="Times New Roman" w:cs="Times New Roman"/>
          <w:sz w:val="24"/>
          <w:szCs w:val="24"/>
        </w:rPr>
        <w:t xml:space="preserve"> and indeed all physicians</w:t>
      </w:r>
      <w:r w:rsidR="009055CE" w:rsidRPr="009A29E1">
        <w:rPr>
          <w:rFonts w:ascii="Times New Roman" w:hAnsi="Times New Roman" w:cs="Times New Roman"/>
          <w:sz w:val="24"/>
          <w:szCs w:val="24"/>
        </w:rPr>
        <w:t>,</w:t>
      </w:r>
      <w:r w:rsidR="00BE76EE" w:rsidRPr="009A29E1">
        <w:rPr>
          <w:rFonts w:ascii="Times New Roman" w:hAnsi="Times New Roman" w:cs="Times New Roman"/>
          <w:sz w:val="24"/>
          <w:szCs w:val="24"/>
        </w:rPr>
        <w:t xml:space="preserve"> incur substantial debt and invest over a decade of education post high school</w:t>
      </w:r>
      <w:r w:rsidR="00C47205" w:rsidRPr="009A29E1">
        <w:rPr>
          <w:rFonts w:ascii="Times New Roman" w:hAnsi="Times New Roman" w:cs="Times New Roman"/>
          <w:sz w:val="24"/>
          <w:szCs w:val="24"/>
        </w:rPr>
        <w:t xml:space="preserve">. </w:t>
      </w:r>
      <w:r w:rsidR="00202D1D" w:rsidRPr="009A29E1">
        <w:rPr>
          <w:rFonts w:ascii="Times New Roman" w:hAnsi="Times New Roman" w:cs="Times New Roman"/>
          <w:sz w:val="24"/>
          <w:szCs w:val="24"/>
        </w:rPr>
        <w:t xml:space="preserve"> Similar to other workers</w:t>
      </w:r>
      <w:r w:rsidR="002410E7" w:rsidRPr="009A29E1">
        <w:rPr>
          <w:rFonts w:ascii="Times New Roman" w:hAnsi="Times New Roman" w:cs="Times New Roman"/>
          <w:sz w:val="24"/>
          <w:szCs w:val="24"/>
        </w:rPr>
        <w:t>,</w:t>
      </w:r>
      <w:r w:rsidR="00202D1D" w:rsidRPr="009A29E1">
        <w:rPr>
          <w:rFonts w:ascii="Times New Roman" w:hAnsi="Times New Roman" w:cs="Times New Roman"/>
          <w:sz w:val="24"/>
          <w:szCs w:val="24"/>
        </w:rPr>
        <w:t xml:space="preserve"> their decision to work and live in New York State </w:t>
      </w:r>
      <w:r w:rsidR="002410E7" w:rsidRPr="009A29E1">
        <w:rPr>
          <w:rFonts w:ascii="Times New Roman" w:hAnsi="Times New Roman" w:cs="Times New Roman"/>
          <w:sz w:val="24"/>
          <w:szCs w:val="24"/>
        </w:rPr>
        <w:t>is</w:t>
      </w:r>
      <w:r w:rsidR="00202D1D" w:rsidRPr="009A29E1">
        <w:rPr>
          <w:rFonts w:ascii="Times New Roman" w:hAnsi="Times New Roman" w:cs="Times New Roman"/>
          <w:sz w:val="24"/>
          <w:szCs w:val="24"/>
        </w:rPr>
        <w:t xml:space="preserve"> dependent on a range of personal and economic factors. Non-compete agreements have far</w:t>
      </w:r>
      <w:r w:rsidR="00765EC9" w:rsidRPr="009A29E1">
        <w:rPr>
          <w:rFonts w:ascii="Times New Roman" w:hAnsi="Times New Roman" w:cs="Times New Roman"/>
          <w:sz w:val="24"/>
          <w:szCs w:val="24"/>
        </w:rPr>
        <w:t>-</w:t>
      </w:r>
      <w:r w:rsidR="00202D1D" w:rsidRPr="009A29E1">
        <w:rPr>
          <w:rFonts w:ascii="Times New Roman" w:hAnsi="Times New Roman" w:cs="Times New Roman"/>
          <w:sz w:val="24"/>
          <w:szCs w:val="24"/>
        </w:rPr>
        <w:t xml:space="preserve">reaching </w:t>
      </w:r>
      <w:r w:rsidR="002410E7" w:rsidRPr="009A29E1">
        <w:rPr>
          <w:rFonts w:ascii="Times New Roman" w:hAnsi="Times New Roman" w:cs="Times New Roman"/>
          <w:sz w:val="24"/>
          <w:szCs w:val="24"/>
        </w:rPr>
        <w:t xml:space="preserve">impacts </w:t>
      </w:r>
      <w:r w:rsidR="00202D1D" w:rsidRPr="009A29E1">
        <w:rPr>
          <w:rFonts w:ascii="Times New Roman" w:hAnsi="Times New Roman" w:cs="Times New Roman"/>
          <w:sz w:val="24"/>
          <w:szCs w:val="24"/>
        </w:rPr>
        <w:t xml:space="preserve">on both physicians and the </w:t>
      </w:r>
      <w:r w:rsidR="00ED66D4" w:rsidRPr="009A29E1">
        <w:rPr>
          <w:rFonts w:ascii="Times New Roman" w:hAnsi="Times New Roman" w:cs="Times New Roman"/>
          <w:sz w:val="24"/>
          <w:szCs w:val="24"/>
        </w:rPr>
        <w:t>quality of care of patients in our state. These include:</w:t>
      </w:r>
    </w:p>
    <w:p w14:paraId="730DBD70" w14:textId="77777777" w:rsidR="00765EC9" w:rsidRPr="009A29E1" w:rsidRDefault="00765EC9" w:rsidP="00CE3A43">
      <w:pPr>
        <w:spacing w:after="0"/>
        <w:rPr>
          <w:rFonts w:ascii="Times New Roman" w:hAnsi="Times New Roman" w:cs="Times New Roman"/>
          <w:sz w:val="24"/>
          <w:szCs w:val="24"/>
        </w:rPr>
      </w:pPr>
    </w:p>
    <w:p w14:paraId="6205A719" w14:textId="5C9104C8" w:rsidR="004B5166" w:rsidRPr="009A29E1" w:rsidRDefault="004B5166" w:rsidP="004B5166">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Patient Access to Care: Non-compete agreements directly impact the access to, the continuity of, and the quality of care provided to our patients. The following factors directly contribute to the loss of physicians from a community and, in many cases, from New York State.</w:t>
      </w:r>
    </w:p>
    <w:p w14:paraId="4BE27B4F" w14:textId="7F678D46" w:rsidR="00765EC9" w:rsidRPr="009A29E1" w:rsidRDefault="00765EC9" w:rsidP="00765EC9">
      <w:pPr>
        <w:pStyle w:val="ListParagraph"/>
        <w:numPr>
          <w:ilvl w:val="0"/>
          <w:numId w:val="1"/>
        </w:numPr>
        <w:rPr>
          <w:rFonts w:ascii="Times New Roman" w:hAnsi="Times New Roman" w:cs="Times New Roman"/>
          <w:sz w:val="24"/>
          <w:szCs w:val="24"/>
        </w:rPr>
      </w:pPr>
      <w:r w:rsidRPr="009A29E1">
        <w:rPr>
          <w:rFonts w:ascii="Times New Roman" w:hAnsi="Times New Roman" w:cs="Times New Roman"/>
          <w:sz w:val="24"/>
          <w:szCs w:val="24"/>
        </w:rPr>
        <w:t xml:space="preserve">Geographic Limitations: Throughout New York State, and especially in upstate communities with a small number of health systems, non-compete agreements hinder patient access to care and result in both personal and financial hardship. Non-competes typically dictate where and when a former employee can work after leaving a place of employment, implementing a geographic radius or boundary that rules out regional employers. This requires a physician to leave the area entirely to find work, ultimately removing physicians from that community’s workforce. </w:t>
      </w:r>
    </w:p>
    <w:p w14:paraId="0FC38754" w14:textId="2D3B3B5F" w:rsidR="00765EC9" w:rsidRPr="009A29E1" w:rsidRDefault="00765EC9" w:rsidP="00765EC9">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Out-Migration: As a consequence of their geographic restrictions, non-compete</w:t>
      </w:r>
      <w:r w:rsidR="009A29E1">
        <w:rPr>
          <w:rFonts w:ascii="Times New Roman" w:hAnsi="Times New Roman" w:cs="Times New Roman"/>
          <w:sz w:val="24"/>
          <w:szCs w:val="24"/>
        </w:rPr>
        <w:t xml:space="preserve"> agreements can</w:t>
      </w:r>
      <w:r w:rsidRPr="009A29E1">
        <w:rPr>
          <w:rFonts w:ascii="Times New Roman" w:hAnsi="Times New Roman" w:cs="Times New Roman"/>
          <w:sz w:val="24"/>
          <w:szCs w:val="24"/>
        </w:rPr>
        <w:t xml:space="preserve"> result in physicians being forced to move outside of the restricted zone, often leaving New York State entirely. This is one more deterrent for physicians to practice in New York State beyond the high malpractice insurance costs, taxes, and other disincentives. They can be especially problematic for residents, fellows, and young physicians by limiting their opportunities for career advancement and restricting their ability to provide care in underserved communities. We strongly believe that this legislation would continue recent efforts by New York State focused on the recruitment and retention of medical professionals. </w:t>
      </w:r>
    </w:p>
    <w:p w14:paraId="65C0E722" w14:textId="78E86C9B" w:rsidR="00ED66D4" w:rsidRPr="009A29E1" w:rsidRDefault="00ED66D4" w:rsidP="00CE3A43">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 xml:space="preserve">Stifling Innovation: </w:t>
      </w:r>
      <w:r w:rsidR="00C916FF" w:rsidRPr="009A29E1">
        <w:rPr>
          <w:rFonts w:ascii="Times New Roman" w:hAnsi="Times New Roman" w:cs="Times New Roman"/>
          <w:sz w:val="24"/>
          <w:szCs w:val="24"/>
        </w:rPr>
        <w:t>T</w:t>
      </w:r>
      <w:r w:rsidRPr="009A29E1">
        <w:rPr>
          <w:rFonts w:ascii="Times New Roman" w:hAnsi="Times New Roman" w:cs="Times New Roman"/>
          <w:sz w:val="24"/>
          <w:szCs w:val="24"/>
        </w:rPr>
        <w:t>he advancement of quality medicine relies on innovation in treatment, development of therapies and diagnosis of disease.</w:t>
      </w:r>
      <w:r w:rsidR="0090413D" w:rsidRPr="009A29E1">
        <w:rPr>
          <w:rFonts w:ascii="Times New Roman" w:hAnsi="Times New Roman" w:cs="Times New Roman"/>
          <w:sz w:val="24"/>
          <w:szCs w:val="24"/>
        </w:rPr>
        <w:t xml:space="preserve"> Restrictive covenants can hinder innovation in healthcare by preventing the flow of knowledge, talent, and </w:t>
      </w:r>
      <w:r w:rsidR="0090413D" w:rsidRPr="009A29E1">
        <w:rPr>
          <w:rFonts w:ascii="Times New Roman" w:hAnsi="Times New Roman" w:cs="Times New Roman"/>
          <w:sz w:val="24"/>
          <w:szCs w:val="24"/>
        </w:rPr>
        <w:lastRenderedPageBreak/>
        <w:t>research.</w:t>
      </w:r>
      <w:r w:rsidRPr="009A29E1">
        <w:rPr>
          <w:rFonts w:ascii="Times New Roman" w:hAnsi="Times New Roman" w:cs="Times New Roman"/>
          <w:sz w:val="24"/>
          <w:szCs w:val="24"/>
        </w:rPr>
        <w:t xml:space="preserve"> In </w:t>
      </w:r>
      <w:r w:rsidR="00FC17B1" w:rsidRPr="009A29E1">
        <w:rPr>
          <w:rFonts w:ascii="Times New Roman" w:hAnsi="Times New Roman" w:cs="Times New Roman"/>
          <w:sz w:val="24"/>
          <w:szCs w:val="24"/>
        </w:rPr>
        <w:t>particular, innovation</w:t>
      </w:r>
      <w:r w:rsidR="00E64059" w:rsidRPr="009A29E1">
        <w:rPr>
          <w:rFonts w:ascii="Times New Roman" w:hAnsi="Times New Roman" w:cs="Times New Roman"/>
          <w:sz w:val="24"/>
          <w:szCs w:val="24"/>
        </w:rPr>
        <w:t xml:space="preserve"> in radiology </w:t>
      </w:r>
      <w:r w:rsidR="0090413D" w:rsidRPr="009A29E1">
        <w:rPr>
          <w:rFonts w:ascii="Times New Roman" w:hAnsi="Times New Roman" w:cs="Times New Roman"/>
          <w:sz w:val="24"/>
          <w:szCs w:val="24"/>
        </w:rPr>
        <w:t>holds promise for earlier</w:t>
      </w:r>
      <w:r w:rsidR="0014199C" w:rsidRPr="009A29E1">
        <w:rPr>
          <w:rFonts w:ascii="Times New Roman" w:hAnsi="Times New Roman" w:cs="Times New Roman"/>
          <w:sz w:val="24"/>
          <w:szCs w:val="24"/>
        </w:rPr>
        <w:t xml:space="preserve"> and safer</w:t>
      </w:r>
      <w:r w:rsidR="0090413D" w:rsidRPr="009A29E1">
        <w:rPr>
          <w:rFonts w:ascii="Times New Roman" w:hAnsi="Times New Roman" w:cs="Times New Roman"/>
          <w:sz w:val="24"/>
          <w:szCs w:val="24"/>
        </w:rPr>
        <w:t xml:space="preserve"> diagnosis of various </w:t>
      </w:r>
      <w:r w:rsidR="008C1B6F" w:rsidRPr="009A29E1">
        <w:rPr>
          <w:rFonts w:ascii="Times New Roman" w:hAnsi="Times New Roman" w:cs="Times New Roman"/>
          <w:sz w:val="24"/>
          <w:szCs w:val="24"/>
        </w:rPr>
        <w:t>cancer</w:t>
      </w:r>
      <w:r w:rsidR="0090413D" w:rsidRPr="009A29E1">
        <w:rPr>
          <w:rFonts w:ascii="Times New Roman" w:hAnsi="Times New Roman" w:cs="Times New Roman"/>
          <w:sz w:val="24"/>
          <w:szCs w:val="24"/>
        </w:rPr>
        <w:t>s</w:t>
      </w:r>
      <w:r w:rsidR="008C1B6F" w:rsidRPr="009A29E1">
        <w:rPr>
          <w:rFonts w:ascii="Times New Roman" w:hAnsi="Times New Roman" w:cs="Times New Roman"/>
          <w:sz w:val="24"/>
          <w:szCs w:val="24"/>
        </w:rPr>
        <w:t xml:space="preserve"> and other disease leading to more efficacious</w:t>
      </w:r>
      <w:r w:rsidR="0014199C" w:rsidRPr="009A29E1">
        <w:rPr>
          <w:rFonts w:ascii="Times New Roman" w:hAnsi="Times New Roman" w:cs="Times New Roman"/>
          <w:sz w:val="24"/>
          <w:szCs w:val="24"/>
        </w:rPr>
        <w:t>, life</w:t>
      </w:r>
      <w:r w:rsidR="00333D24" w:rsidRPr="009A29E1">
        <w:rPr>
          <w:rFonts w:ascii="Times New Roman" w:hAnsi="Times New Roman" w:cs="Times New Roman"/>
          <w:sz w:val="24"/>
          <w:szCs w:val="24"/>
        </w:rPr>
        <w:t>-</w:t>
      </w:r>
      <w:r w:rsidR="0014199C" w:rsidRPr="009A29E1">
        <w:rPr>
          <w:rFonts w:ascii="Times New Roman" w:hAnsi="Times New Roman" w:cs="Times New Roman"/>
          <w:sz w:val="24"/>
          <w:szCs w:val="24"/>
        </w:rPr>
        <w:t xml:space="preserve">prolonging and </w:t>
      </w:r>
      <w:r w:rsidR="00333D24" w:rsidRPr="009A29E1">
        <w:rPr>
          <w:rFonts w:ascii="Times New Roman" w:hAnsi="Times New Roman" w:cs="Times New Roman"/>
          <w:sz w:val="24"/>
          <w:szCs w:val="24"/>
        </w:rPr>
        <w:t>lifesaving</w:t>
      </w:r>
      <w:r w:rsidR="008C1B6F" w:rsidRPr="009A29E1">
        <w:rPr>
          <w:rFonts w:ascii="Times New Roman" w:hAnsi="Times New Roman" w:cs="Times New Roman"/>
          <w:sz w:val="24"/>
          <w:szCs w:val="24"/>
        </w:rPr>
        <w:t xml:space="preserve"> treatments</w:t>
      </w:r>
      <w:r w:rsidR="00E3671C" w:rsidRPr="009A29E1">
        <w:rPr>
          <w:rFonts w:ascii="Times New Roman" w:hAnsi="Times New Roman" w:cs="Times New Roman"/>
          <w:sz w:val="24"/>
          <w:szCs w:val="24"/>
        </w:rPr>
        <w:t>.</w:t>
      </w:r>
    </w:p>
    <w:p w14:paraId="47119E18" w14:textId="7388810A" w:rsidR="003B6A78" w:rsidRPr="009A29E1" w:rsidRDefault="008C1B6F" w:rsidP="00CE3A43">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 xml:space="preserve">Unreasonable </w:t>
      </w:r>
      <w:r w:rsidR="00667D54" w:rsidRPr="009A29E1">
        <w:rPr>
          <w:rFonts w:ascii="Times New Roman" w:hAnsi="Times New Roman" w:cs="Times New Roman"/>
          <w:sz w:val="24"/>
          <w:szCs w:val="24"/>
        </w:rPr>
        <w:t>E</w:t>
      </w:r>
      <w:r w:rsidR="009055CE" w:rsidRPr="009A29E1">
        <w:rPr>
          <w:rFonts w:ascii="Times New Roman" w:hAnsi="Times New Roman" w:cs="Times New Roman"/>
          <w:sz w:val="24"/>
          <w:szCs w:val="24"/>
        </w:rPr>
        <w:t>xtent and Uncertain Application</w:t>
      </w:r>
      <w:r w:rsidRPr="009A29E1">
        <w:rPr>
          <w:rFonts w:ascii="Times New Roman" w:hAnsi="Times New Roman" w:cs="Times New Roman"/>
          <w:sz w:val="24"/>
          <w:szCs w:val="24"/>
        </w:rPr>
        <w:t xml:space="preserve">: </w:t>
      </w:r>
      <w:r w:rsidR="00C916FF" w:rsidRPr="009A29E1">
        <w:rPr>
          <w:rFonts w:ascii="Times New Roman" w:hAnsi="Times New Roman" w:cs="Times New Roman"/>
          <w:sz w:val="24"/>
          <w:szCs w:val="24"/>
        </w:rPr>
        <w:t>R</w:t>
      </w:r>
      <w:r w:rsidRPr="009A29E1">
        <w:rPr>
          <w:rFonts w:ascii="Times New Roman" w:hAnsi="Times New Roman" w:cs="Times New Roman"/>
          <w:sz w:val="24"/>
          <w:szCs w:val="24"/>
        </w:rPr>
        <w:t xml:space="preserve">estrictive </w:t>
      </w:r>
      <w:r w:rsidR="006716A8" w:rsidRPr="009A29E1">
        <w:rPr>
          <w:rFonts w:ascii="Times New Roman" w:hAnsi="Times New Roman" w:cs="Times New Roman"/>
          <w:sz w:val="24"/>
          <w:szCs w:val="24"/>
        </w:rPr>
        <w:t>covenants</w:t>
      </w:r>
      <w:r w:rsidRPr="009A29E1">
        <w:rPr>
          <w:rFonts w:ascii="Times New Roman" w:hAnsi="Times New Roman" w:cs="Times New Roman"/>
          <w:sz w:val="24"/>
          <w:szCs w:val="24"/>
        </w:rPr>
        <w:t xml:space="preserve"> are often written </w:t>
      </w:r>
      <w:r w:rsidR="003B6A78" w:rsidRPr="009A29E1">
        <w:rPr>
          <w:rFonts w:ascii="Times New Roman" w:hAnsi="Times New Roman" w:cs="Times New Roman"/>
          <w:sz w:val="24"/>
          <w:szCs w:val="24"/>
        </w:rPr>
        <w:t xml:space="preserve">with overly broad </w:t>
      </w:r>
      <w:r w:rsidR="0014199C" w:rsidRPr="009A29E1">
        <w:rPr>
          <w:rFonts w:ascii="Times New Roman" w:hAnsi="Times New Roman" w:cs="Times New Roman"/>
          <w:sz w:val="24"/>
          <w:szCs w:val="24"/>
        </w:rPr>
        <w:t xml:space="preserve">duration and geographic </w:t>
      </w:r>
      <w:r w:rsidR="003B6A78" w:rsidRPr="009A29E1">
        <w:rPr>
          <w:rFonts w:ascii="Times New Roman" w:hAnsi="Times New Roman" w:cs="Times New Roman"/>
          <w:sz w:val="24"/>
          <w:szCs w:val="24"/>
        </w:rPr>
        <w:t xml:space="preserve">terms, well beyond what is reasonably necessary to protect </w:t>
      </w:r>
      <w:r w:rsidR="0014199C" w:rsidRPr="009A29E1">
        <w:rPr>
          <w:rFonts w:ascii="Times New Roman" w:hAnsi="Times New Roman" w:cs="Times New Roman"/>
          <w:sz w:val="24"/>
          <w:szCs w:val="24"/>
        </w:rPr>
        <w:t>the employer</w:t>
      </w:r>
      <w:r w:rsidR="00A1630A" w:rsidRPr="009A29E1">
        <w:rPr>
          <w:rFonts w:ascii="Times New Roman" w:hAnsi="Times New Roman" w:cs="Times New Roman"/>
          <w:sz w:val="24"/>
          <w:szCs w:val="24"/>
        </w:rPr>
        <w:t>’</w:t>
      </w:r>
      <w:r w:rsidR="0014199C" w:rsidRPr="009A29E1">
        <w:rPr>
          <w:rFonts w:ascii="Times New Roman" w:hAnsi="Times New Roman" w:cs="Times New Roman"/>
          <w:sz w:val="24"/>
          <w:szCs w:val="24"/>
        </w:rPr>
        <w:t>s</w:t>
      </w:r>
      <w:r w:rsidR="003B6A78" w:rsidRPr="009A29E1">
        <w:rPr>
          <w:rFonts w:ascii="Times New Roman" w:hAnsi="Times New Roman" w:cs="Times New Roman"/>
          <w:sz w:val="24"/>
          <w:szCs w:val="24"/>
        </w:rPr>
        <w:t xml:space="preserve"> </w:t>
      </w:r>
      <w:r w:rsidR="009055CE" w:rsidRPr="009A29E1">
        <w:rPr>
          <w:rFonts w:ascii="Times New Roman" w:hAnsi="Times New Roman" w:cs="Times New Roman"/>
          <w:sz w:val="24"/>
          <w:szCs w:val="24"/>
        </w:rPr>
        <w:t>purported</w:t>
      </w:r>
      <w:r w:rsidR="00FC17B1" w:rsidRPr="009A29E1">
        <w:rPr>
          <w:rFonts w:ascii="Times New Roman" w:hAnsi="Times New Roman" w:cs="Times New Roman"/>
          <w:sz w:val="24"/>
          <w:szCs w:val="24"/>
        </w:rPr>
        <w:t xml:space="preserve"> interest</w:t>
      </w:r>
      <w:r w:rsidR="0014199C" w:rsidRPr="009A29E1">
        <w:rPr>
          <w:rFonts w:ascii="Times New Roman" w:hAnsi="Times New Roman" w:cs="Times New Roman"/>
          <w:sz w:val="24"/>
          <w:szCs w:val="24"/>
        </w:rPr>
        <w:t>s</w:t>
      </w:r>
      <w:r w:rsidR="00531C12" w:rsidRPr="009A29E1">
        <w:rPr>
          <w:rFonts w:ascii="Times New Roman" w:hAnsi="Times New Roman" w:cs="Times New Roman"/>
          <w:sz w:val="24"/>
          <w:szCs w:val="24"/>
        </w:rPr>
        <w:t xml:space="preserve">. </w:t>
      </w:r>
      <w:r w:rsidR="009055CE" w:rsidRPr="009A29E1">
        <w:rPr>
          <w:rFonts w:ascii="Times New Roman" w:hAnsi="Times New Roman" w:cs="Times New Roman"/>
          <w:sz w:val="24"/>
          <w:szCs w:val="24"/>
        </w:rPr>
        <w:t>Without a</w:t>
      </w:r>
      <w:r w:rsidR="00D86FDB" w:rsidRPr="009A29E1">
        <w:rPr>
          <w:rFonts w:ascii="Times New Roman" w:hAnsi="Times New Roman" w:cs="Times New Roman"/>
          <w:sz w:val="24"/>
          <w:szCs w:val="24"/>
        </w:rPr>
        <w:t xml:space="preserve"> specific statute governing restrictive covenants, e</w:t>
      </w:r>
      <w:r w:rsidR="00531C12" w:rsidRPr="009A29E1">
        <w:rPr>
          <w:rFonts w:ascii="Times New Roman" w:hAnsi="Times New Roman" w:cs="Times New Roman"/>
          <w:sz w:val="24"/>
          <w:szCs w:val="24"/>
        </w:rPr>
        <w:t xml:space="preserve">nforcement of </w:t>
      </w:r>
      <w:r w:rsidR="00D86FDB" w:rsidRPr="009A29E1">
        <w:rPr>
          <w:rFonts w:ascii="Times New Roman" w:hAnsi="Times New Roman" w:cs="Times New Roman"/>
          <w:sz w:val="24"/>
          <w:szCs w:val="24"/>
        </w:rPr>
        <w:t>non</w:t>
      </w:r>
      <w:r w:rsidR="0078358B" w:rsidRPr="009A29E1">
        <w:rPr>
          <w:rFonts w:ascii="Times New Roman" w:hAnsi="Times New Roman" w:cs="Times New Roman"/>
          <w:sz w:val="24"/>
          <w:szCs w:val="24"/>
        </w:rPr>
        <w:t>-</w:t>
      </w:r>
      <w:r w:rsidR="00D86FDB" w:rsidRPr="009A29E1">
        <w:rPr>
          <w:rFonts w:ascii="Times New Roman" w:hAnsi="Times New Roman" w:cs="Times New Roman"/>
          <w:sz w:val="24"/>
          <w:szCs w:val="24"/>
        </w:rPr>
        <w:t>compete agreements</w:t>
      </w:r>
      <w:r w:rsidR="004B1D03" w:rsidRPr="009A29E1">
        <w:rPr>
          <w:rFonts w:ascii="Times New Roman" w:hAnsi="Times New Roman" w:cs="Times New Roman"/>
          <w:sz w:val="24"/>
          <w:szCs w:val="24"/>
        </w:rPr>
        <w:t xml:space="preserve"> </w:t>
      </w:r>
      <w:r w:rsidR="00531C12" w:rsidRPr="009A29E1">
        <w:rPr>
          <w:rFonts w:ascii="Times New Roman" w:hAnsi="Times New Roman" w:cs="Times New Roman"/>
          <w:sz w:val="24"/>
          <w:szCs w:val="24"/>
        </w:rPr>
        <w:t>can vary significantly</w:t>
      </w:r>
      <w:r w:rsidR="00D86FDB" w:rsidRPr="009A29E1">
        <w:rPr>
          <w:rFonts w:ascii="Times New Roman" w:hAnsi="Times New Roman" w:cs="Times New Roman"/>
          <w:sz w:val="24"/>
          <w:szCs w:val="24"/>
        </w:rPr>
        <w:t xml:space="preserve"> </w:t>
      </w:r>
      <w:r w:rsidR="00D135C2" w:rsidRPr="009A29E1">
        <w:rPr>
          <w:rFonts w:ascii="Times New Roman" w:hAnsi="Times New Roman" w:cs="Times New Roman"/>
          <w:sz w:val="24"/>
          <w:szCs w:val="24"/>
        </w:rPr>
        <w:t>allowing for inconsistent and/or inequitable application</w:t>
      </w:r>
      <w:r w:rsidR="00E3671C" w:rsidRPr="009A29E1">
        <w:rPr>
          <w:rFonts w:ascii="Times New Roman" w:hAnsi="Times New Roman" w:cs="Times New Roman"/>
          <w:sz w:val="24"/>
          <w:szCs w:val="24"/>
        </w:rPr>
        <w:t>.</w:t>
      </w:r>
    </w:p>
    <w:p w14:paraId="75375FDC" w14:textId="1555E242" w:rsidR="00D126AF" w:rsidRPr="009A29E1" w:rsidRDefault="00D126AF" w:rsidP="00CE3A43">
      <w:pPr>
        <w:pStyle w:val="ListParagraph"/>
        <w:numPr>
          <w:ilvl w:val="0"/>
          <w:numId w:val="1"/>
        </w:numPr>
        <w:spacing w:after="0"/>
        <w:rPr>
          <w:rFonts w:ascii="Times New Roman" w:hAnsi="Times New Roman" w:cs="Times New Roman"/>
          <w:sz w:val="24"/>
          <w:szCs w:val="24"/>
        </w:rPr>
      </w:pPr>
      <w:r w:rsidRPr="009A29E1">
        <w:rPr>
          <w:rFonts w:ascii="Times New Roman" w:hAnsi="Times New Roman" w:cs="Times New Roman"/>
          <w:sz w:val="24"/>
          <w:szCs w:val="24"/>
        </w:rPr>
        <w:t>Complex Legal Process:</w:t>
      </w:r>
      <w:r w:rsidRPr="009A29E1">
        <w:rPr>
          <w:sz w:val="24"/>
          <w:szCs w:val="24"/>
        </w:rPr>
        <w:t xml:space="preserve"> </w:t>
      </w:r>
      <w:r w:rsidRPr="009A29E1">
        <w:rPr>
          <w:rFonts w:ascii="Times New Roman" w:hAnsi="Times New Roman" w:cs="Times New Roman"/>
          <w:sz w:val="24"/>
          <w:szCs w:val="24"/>
        </w:rPr>
        <w:t xml:space="preserve">Enforcing non-compete agreements can result in costly and time-consuming litigation. A growing number of physicians today are employed by large hospital systems and corporate employers. This forces physicians to </w:t>
      </w:r>
      <w:r w:rsidR="00EA591F" w:rsidRPr="009A29E1">
        <w:rPr>
          <w:rFonts w:ascii="Times New Roman" w:hAnsi="Times New Roman" w:cs="Times New Roman"/>
          <w:sz w:val="24"/>
          <w:szCs w:val="24"/>
        </w:rPr>
        <w:t>contend</w:t>
      </w:r>
      <w:r w:rsidRPr="009A29E1">
        <w:rPr>
          <w:rFonts w:ascii="Times New Roman" w:hAnsi="Times New Roman" w:cs="Times New Roman"/>
          <w:sz w:val="24"/>
          <w:szCs w:val="24"/>
        </w:rPr>
        <w:t xml:space="preserve"> with huge, multi-million-dollar hospital corporations if they dare to contest a clause.</w:t>
      </w:r>
      <w:r w:rsidR="00EA591F" w:rsidRPr="009A29E1">
        <w:rPr>
          <w:rFonts w:ascii="Times New Roman" w:hAnsi="Times New Roman" w:cs="Times New Roman"/>
          <w:sz w:val="24"/>
          <w:szCs w:val="24"/>
        </w:rPr>
        <w:t xml:space="preserve"> </w:t>
      </w:r>
    </w:p>
    <w:p w14:paraId="639CEBE2" w14:textId="77777777" w:rsidR="00A1630A" w:rsidRPr="009A29E1" w:rsidRDefault="00A1630A" w:rsidP="00A1630A">
      <w:pPr>
        <w:spacing w:after="0"/>
        <w:rPr>
          <w:rFonts w:ascii="Times New Roman" w:hAnsi="Times New Roman" w:cs="Times New Roman"/>
          <w:sz w:val="24"/>
          <w:szCs w:val="24"/>
        </w:rPr>
      </w:pPr>
    </w:p>
    <w:p w14:paraId="509BC799" w14:textId="68252C95" w:rsidR="00E3671C" w:rsidRPr="009A29E1" w:rsidRDefault="003B6A78" w:rsidP="003D3EEC">
      <w:pPr>
        <w:spacing w:after="0"/>
        <w:rPr>
          <w:rFonts w:ascii="Times New Roman" w:hAnsi="Times New Roman" w:cs="Times New Roman"/>
          <w:sz w:val="24"/>
          <w:szCs w:val="24"/>
        </w:rPr>
      </w:pPr>
      <w:r w:rsidRPr="009A29E1">
        <w:rPr>
          <w:rFonts w:ascii="Times New Roman" w:hAnsi="Times New Roman" w:cs="Times New Roman"/>
          <w:sz w:val="24"/>
          <w:szCs w:val="24"/>
        </w:rPr>
        <w:t>The advancement of</w:t>
      </w:r>
      <w:r w:rsidR="00FC17B1" w:rsidRPr="009A29E1">
        <w:rPr>
          <w:rFonts w:ascii="Times New Roman" w:hAnsi="Times New Roman" w:cs="Times New Roman"/>
          <w:sz w:val="24"/>
          <w:szCs w:val="24"/>
        </w:rPr>
        <w:t xml:space="preserve"> science and medicine rests on innovation</w:t>
      </w:r>
      <w:r w:rsidR="009055CE" w:rsidRPr="009A29E1">
        <w:rPr>
          <w:rFonts w:ascii="Times New Roman" w:hAnsi="Times New Roman" w:cs="Times New Roman"/>
          <w:sz w:val="24"/>
          <w:szCs w:val="24"/>
        </w:rPr>
        <w:t>, labor mobility,</w:t>
      </w:r>
      <w:r w:rsidR="00FC17B1" w:rsidRPr="009A29E1">
        <w:rPr>
          <w:rFonts w:ascii="Times New Roman" w:hAnsi="Times New Roman" w:cs="Times New Roman"/>
          <w:sz w:val="24"/>
          <w:szCs w:val="24"/>
        </w:rPr>
        <w:t xml:space="preserve"> and competition</w:t>
      </w:r>
      <w:r w:rsidR="00C916FF" w:rsidRPr="009A29E1">
        <w:rPr>
          <w:rFonts w:ascii="Times New Roman" w:hAnsi="Times New Roman" w:cs="Times New Roman"/>
          <w:sz w:val="24"/>
          <w:szCs w:val="24"/>
        </w:rPr>
        <w:t>. R</w:t>
      </w:r>
      <w:r w:rsidR="00FC17B1" w:rsidRPr="009A29E1">
        <w:rPr>
          <w:rFonts w:ascii="Times New Roman" w:hAnsi="Times New Roman" w:cs="Times New Roman"/>
          <w:sz w:val="24"/>
          <w:szCs w:val="24"/>
        </w:rPr>
        <w:t xml:space="preserve">estrictive covenants such as non-compete agreements threaten </w:t>
      </w:r>
      <w:r w:rsidR="00C916FF" w:rsidRPr="009A29E1">
        <w:rPr>
          <w:rFonts w:ascii="Times New Roman" w:hAnsi="Times New Roman" w:cs="Times New Roman"/>
          <w:sz w:val="24"/>
          <w:szCs w:val="24"/>
        </w:rPr>
        <w:t xml:space="preserve">these </w:t>
      </w:r>
      <w:r w:rsidR="009055CE" w:rsidRPr="009A29E1">
        <w:rPr>
          <w:rFonts w:ascii="Times New Roman" w:hAnsi="Times New Roman" w:cs="Times New Roman"/>
          <w:sz w:val="24"/>
          <w:szCs w:val="24"/>
        </w:rPr>
        <w:t>forces</w:t>
      </w:r>
      <w:r w:rsidR="00FC17B1" w:rsidRPr="009A29E1">
        <w:rPr>
          <w:rFonts w:ascii="Times New Roman" w:hAnsi="Times New Roman" w:cs="Times New Roman"/>
          <w:sz w:val="24"/>
          <w:szCs w:val="24"/>
        </w:rPr>
        <w:t xml:space="preserve"> and the long-term </w:t>
      </w:r>
      <w:r w:rsidR="009055CE" w:rsidRPr="009A29E1">
        <w:rPr>
          <w:rFonts w:ascii="Times New Roman" w:hAnsi="Times New Roman" w:cs="Times New Roman"/>
          <w:sz w:val="24"/>
          <w:szCs w:val="24"/>
        </w:rPr>
        <w:t>strength</w:t>
      </w:r>
      <w:r w:rsidR="00FC17B1" w:rsidRPr="009A29E1">
        <w:rPr>
          <w:rFonts w:ascii="Times New Roman" w:hAnsi="Times New Roman" w:cs="Times New Roman"/>
          <w:sz w:val="24"/>
          <w:szCs w:val="24"/>
        </w:rPr>
        <w:t xml:space="preserve"> </w:t>
      </w:r>
      <w:r w:rsidR="00C916FF" w:rsidRPr="009A29E1">
        <w:rPr>
          <w:rFonts w:ascii="Times New Roman" w:hAnsi="Times New Roman" w:cs="Times New Roman"/>
          <w:sz w:val="24"/>
          <w:szCs w:val="24"/>
        </w:rPr>
        <w:t>of</w:t>
      </w:r>
      <w:r w:rsidR="00FC17B1" w:rsidRPr="009A29E1">
        <w:rPr>
          <w:rFonts w:ascii="Times New Roman" w:hAnsi="Times New Roman" w:cs="Times New Roman"/>
          <w:sz w:val="24"/>
          <w:szCs w:val="24"/>
        </w:rPr>
        <w:t xml:space="preserve"> New York’s economy. </w:t>
      </w:r>
      <w:r w:rsidR="00EA591F" w:rsidRPr="009A29E1">
        <w:rPr>
          <w:rFonts w:ascii="Times New Roman" w:hAnsi="Times New Roman" w:cs="Times New Roman"/>
          <w:sz w:val="24"/>
          <w:szCs w:val="24"/>
        </w:rPr>
        <w:t>Maintaining the status quo will continue to harm</w:t>
      </w:r>
      <w:r w:rsidR="00765EC9" w:rsidRPr="009A29E1">
        <w:rPr>
          <w:rFonts w:ascii="Times New Roman" w:hAnsi="Times New Roman" w:cs="Times New Roman"/>
          <w:sz w:val="24"/>
          <w:szCs w:val="24"/>
        </w:rPr>
        <w:t xml:space="preserve"> patients through decreased access to care, decreased</w:t>
      </w:r>
      <w:r w:rsidR="00EA591F" w:rsidRPr="009A29E1">
        <w:rPr>
          <w:rFonts w:ascii="Times New Roman" w:hAnsi="Times New Roman" w:cs="Times New Roman"/>
          <w:sz w:val="24"/>
          <w:szCs w:val="24"/>
        </w:rPr>
        <w:t xml:space="preserve"> continuity of care</w:t>
      </w:r>
      <w:r w:rsidR="00765EC9" w:rsidRPr="009A29E1">
        <w:rPr>
          <w:rFonts w:ascii="Times New Roman" w:hAnsi="Times New Roman" w:cs="Times New Roman"/>
          <w:sz w:val="24"/>
          <w:szCs w:val="24"/>
        </w:rPr>
        <w:t>,</w:t>
      </w:r>
      <w:r w:rsidR="00EA591F" w:rsidRPr="009A29E1">
        <w:rPr>
          <w:rFonts w:ascii="Times New Roman" w:hAnsi="Times New Roman" w:cs="Times New Roman"/>
          <w:sz w:val="24"/>
          <w:szCs w:val="24"/>
        </w:rPr>
        <w:t xml:space="preserve"> decrease</w:t>
      </w:r>
      <w:r w:rsidR="00765EC9" w:rsidRPr="009A29E1">
        <w:rPr>
          <w:rFonts w:ascii="Times New Roman" w:hAnsi="Times New Roman" w:cs="Times New Roman"/>
          <w:sz w:val="24"/>
          <w:szCs w:val="24"/>
        </w:rPr>
        <w:t>d</w:t>
      </w:r>
      <w:r w:rsidR="00EA591F" w:rsidRPr="009A29E1">
        <w:rPr>
          <w:rFonts w:ascii="Times New Roman" w:hAnsi="Times New Roman" w:cs="Times New Roman"/>
          <w:sz w:val="24"/>
          <w:szCs w:val="24"/>
        </w:rPr>
        <w:t xml:space="preserve"> patient choice</w:t>
      </w:r>
      <w:r w:rsidR="00765EC9" w:rsidRPr="009A29E1">
        <w:rPr>
          <w:rFonts w:ascii="Times New Roman" w:hAnsi="Times New Roman" w:cs="Times New Roman"/>
          <w:sz w:val="24"/>
          <w:szCs w:val="24"/>
        </w:rPr>
        <w:t xml:space="preserve"> and</w:t>
      </w:r>
      <w:r w:rsidR="00EA591F" w:rsidRPr="009A29E1">
        <w:rPr>
          <w:rFonts w:ascii="Times New Roman" w:hAnsi="Times New Roman" w:cs="Times New Roman"/>
          <w:sz w:val="24"/>
          <w:szCs w:val="24"/>
        </w:rPr>
        <w:t xml:space="preserve"> overall negative impacts to the quality of care that residents of New York State receive. </w:t>
      </w:r>
    </w:p>
    <w:p w14:paraId="3C55699E" w14:textId="77777777" w:rsidR="009A29E1" w:rsidRPr="009A29E1" w:rsidRDefault="009A29E1" w:rsidP="003D3EEC">
      <w:pPr>
        <w:spacing w:after="0"/>
        <w:rPr>
          <w:rFonts w:ascii="Times New Roman" w:hAnsi="Times New Roman" w:cs="Times New Roman"/>
          <w:sz w:val="24"/>
          <w:szCs w:val="24"/>
        </w:rPr>
      </w:pPr>
    </w:p>
    <w:p w14:paraId="269AC19D" w14:textId="22476D16" w:rsidR="009A29E1" w:rsidRPr="00AF681B" w:rsidRDefault="009A29E1" w:rsidP="003D3EEC">
      <w:pPr>
        <w:spacing w:after="0"/>
        <w:rPr>
          <w:rFonts w:ascii="Times New Roman" w:hAnsi="Times New Roman" w:cs="Times New Roman"/>
          <w:b/>
          <w:bCs/>
          <w:sz w:val="24"/>
          <w:szCs w:val="24"/>
        </w:rPr>
      </w:pPr>
      <w:r w:rsidRPr="00AF681B">
        <w:rPr>
          <w:rFonts w:ascii="Times New Roman" w:hAnsi="Times New Roman" w:cs="Times New Roman"/>
          <w:b/>
          <w:bCs/>
          <w:sz w:val="24"/>
          <w:szCs w:val="24"/>
        </w:rPr>
        <w:t xml:space="preserve">For these reasons, </w:t>
      </w:r>
      <w:r w:rsidR="00AF681B">
        <w:rPr>
          <w:rFonts w:ascii="Times New Roman" w:hAnsi="Times New Roman" w:cs="Times New Roman"/>
          <w:b/>
          <w:bCs/>
          <w:sz w:val="24"/>
          <w:szCs w:val="24"/>
        </w:rPr>
        <w:t>the New York State Radiological Society</w:t>
      </w:r>
      <w:r w:rsidRPr="00AF681B">
        <w:rPr>
          <w:rFonts w:ascii="Times New Roman" w:hAnsi="Times New Roman" w:cs="Times New Roman"/>
          <w:b/>
          <w:bCs/>
          <w:sz w:val="24"/>
          <w:szCs w:val="24"/>
        </w:rPr>
        <w:t xml:space="preserve"> strongly support</w:t>
      </w:r>
      <w:r w:rsidR="00AF681B">
        <w:rPr>
          <w:rFonts w:ascii="Times New Roman" w:hAnsi="Times New Roman" w:cs="Times New Roman"/>
          <w:b/>
          <w:bCs/>
          <w:sz w:val="24"/>
          <w:szCs w:val="24"/>
        </w:rPr>
        <w:t>s</w:t>
      </w:r>
      <w:r w:rsidRPr="00AF681B">
        <w:rPr>
          <w:rFonts w:ascii="Times New Roman" w:hAnsi="Times New Roman" w:cs="Times New Roman"/>
          <w:b/>
          <w:bCs/>
          <w:sz w:val="24"/>
          <w:szCs w:val="24"/>
        </w:rPr>
        <w:t xml:space="preserve"> </w:t>
      </w:r>
      <w:r w:rsidR="00342A98">
        <w:rPr>
          <w:rFonts w:ascii="Times New Roman" w:hAnsi="Times New Roman" w:cs="Times New Roman"/>
          <w:b/>
          <w:bCs/>
          <w:sz w:val="24"/>
          <w:szCs w:val="24"/>
        </w:rPr>
        <w:t>A10023, Bronson</w:t>
      </w:r>
      <w:r w:rsidR="0081766C">
        <w:rPr>
          <w:rFonts w:ascii="Times New Roman" w:hAnsi="Times New Roman" w:cs="Times New Roman"/>
          <w:b/>
          <w:bCs/>
          <w:sz w:val="24"/>
          <w:szCs w:val="24"/>
        </w:rPr>
        <w:t>/ S9759, Gianaris</w:t>
      </w:r>
      <w:r w:rsidRPr="00AF681B">
        <w:rPr>
          <w:rFonts w:ascii="Times New Roman" w:hAnsi="Times New Roman" w:cs="Times New Roman"/>
          <w:b/>
          <w:bCs/>
          <w:sz w:val="24"/>
          <w:szCs w:val="24"/>
        </w:rPr>
        <w:t xml:space="preserve"> and urge</w:t>
      </w:r>
      <w:r w:rsidR="00AF681B">
        <w:rPr>
          <w:rFonts w:ascii="Times New Roman" w:hAnsi="Times New Roman" w:cs="Times New Roman"/>
          <w:b/>
          <w:bCs/>
          <w:sz w:val="24"/>
          <w:szCs w:val="24"/>
        </w:rPr>
        <w:t>s</w:t>
      </w:r>
      <w:r w:rsidRPr="00AF681B">
        <w:rPr>
          <w:rFonts w:ascii="Times New Roman" w:hAnsi="Times New Roman" w:cs="Times New Roman"/>
          <w:b/>
          <w:bCs/>
          <w:sz w:val="24"/>
          <w:szCs w:val="24"/>
        </w:rPr>
        <w:t xml:space="preserve"> its advancement</w:t>
      </w:r>
      <w:r w:rsidR="00AF681B" w:rsidRPr="00AF681B">
        <w:rPr>
          <w:rFonts w:ascii="Times New Roman" w:hAnsi="Times New Roman" w:cs="Times New Roman"/>
          <w:b/>
          <w:bCs/>
          <w:sz w:val="24"/>
          <w:szCs w:val="24"/>
        </w:rPr>
        <w:t xml:space="preserve"> this legislative session.</w:t>
      </w:r>
    </w:p>
    <w:p w14:paraId="0C50A5DE" w14:textId="77777777" w:rsidR="00E3671C" w:rsidRDefault="00E3671C" w:rsidP="003D3EEC">
      <w:pPr>
        <w:spacing w:after="0"/>
        <w:rPr>
          <w:rFonts w:ascii="Times New Roman" w:hAnsi="Times New Roman" w:cs="Times New Roman"/>
          <w:sz w:val="26"/>
          <w:szCs w:val="26"/>
        </w:rPr>
      </w:pPr>
    </w:p>
    <w:p w14:paraId="4309EAC8" w14:textId="1FDF7205" w:rsidR="00E3671C" w:rsidRPr="00765EC9" w:rsidRDefault="00E3671C" w:rsidP="003D3EEC">
      <w:pPr>
        <w:spacing w:after="0"/>
        <w:rPr>
          <w:rFonts w:ascii="Times New Roman" w:hAnsi="Times New Roman" w:cs="Times New Roman"/>
          <w:sz w:val="26"/>
          <w:szCs w:val="26"/>
        </w:rPr>
      </w:pPr>
    </w:p>
    <w:sectPr w:rsidR="00E3671C" w:rsidRPr="00765EC9" w:rsidSect="00720C4F">
      <w:headerReference w:type="default" r:id="rId8"/>
      <w:headerReference w:type="first" r:id="rId9"/>
      <w:pgSz w:w="12240" w:h="15840"/>
      <w:pgMar w:top="117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82276" w14:textId="77777777" w:rsidR="003C5038" w:rsidRDefault="003C5038" w:rsidP="00300446">
      <w:pPr>
        <w:spacing w:after="0" w:line="240" w:lineRule="auto"/>
      </w:pPr>
      <w:r>
        <w:separator/>
      </w:r>
    </w:p>
  </w:endnote>
  <w:endnote w:type="continuationSeparator" w:id="0">
    <w:p w14:paraId="2E9811D7" w14:textId="77777777" w:rsidR="003C5038" w:rsidRDefault="003C5038" w:rsidP="0030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7B838" w14:textId="77777777" w:rsidR="003C5038" w:rsidRDefault="003C5038" w:rsidP="00300446">
      <w:pPr>
        <w:spacing w:after="0" w:line="240" w:lineRule="auto"/>
      </w:pPr>
      <w:r>
        <w:separator/>
      </w:r>
    </w:p>
  </w:footnote>
  <w:footnote w:type="continuationSeparator" w:id="0">
    <w:p w14:paraId="039D9966" w14:textId="77777777" w:rsidR="003C5038" w:rsidRDefault="003C5038" w:rsidP="0030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2568" w14:textId="116BE32F" w:rsidR="00300446" w:rsidRDefault="00300446" w:rsidP="00300446">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AF8B9" w14:textId="10837743" w:rsidR="00720C4F" w:rsidRDefault="00720C4F" w:rsidP="00720C4F">
    <w:pPr>
      <w:pStyle w:val="Header"/>
      <w:jc w:val="center"/>
    </w:pPr>
    <w:r>
      <w:rPr>
        <w:noProof/>
      </w:rPr>
      <w:drawing>
        <wp:inline distT="0" distB="0" distL="0" distR="0" wp14:anchorId="1E82F06D" wp14:editId="204E4A16">
          <wp:extent cx="1228571" cy="1228571"/>
          <wp:effectExtent l="0" t="0" r="0" b="0"/>
          <wp:docPr id="1052114543" name="Picture 105211454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stretch>
                    <a:fillRect/>
                  </a:stretch>
                </pic:blipFill>
                <pic:spPr>
                  <a:xfrm>
                    <a:off x="0" y="0"/>
                    <a:ext cx="1228571" cy="12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0017C"/>
    <w:multiLevelType w:val="hybridMultilevel"/>
    <w:tmpl w:val="C93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2E"/>
    <w:rsid w:val="00037F57"/>
    <w:rsid w:val="00085C46"/>
    <w:rsid w:val="000B5A71"/>
    <w:rsid w:val="0014199C"/>
    <w:rsid w:val="001C0406"/>
    <w:rsid w:val="00202D1D"/>
    <w:rsid w:val="002410E7"/>
    <w:rsid w:val="00241B58"/>
    <w:rsid w:val="00300446"/>
    <w:rsid w:val="00306341"/>
    <w:rsid w:val="00333D24"/>
    <w:rsid w:val="00342A98"/>
    <w:rsid w:val="003B6A78"/>
    <w:rsid w:val="003C5038"/>
    <w:rsid w:val="003D3EEC"/>
    <w:rsid w:val="004B1D03"/>
    <w:rsid w:val="004B5166"/>
    <w:rsid w:val="00531C12"/>
    <w:rsid w:val="005C052E"/>
    <w:rsid w:val="00667D54"/>
    <w:rsid w:val="006716A8"/>
    <w:rsid w:val="00720C4F"/>
    <w:rsid w:val="007319FA"/>
    <w:rsid w:val="00765EC9"/>
    <w:rsid w:val="007662C1"/>
    <w:rsid w:val="007665CB"/>
    <w:rsid w:val="0078358B"/>
    <w:rsid w:val="0081766C"/>
    <w:rsid w:val="008226E7"/>
    <w:rsid w:val="008C1B6F"/>
    <w:rsid w:val="0090413D"/>
    <w:rsid w:val="009055CE"/>
    <w:rsid w:val="00927E69"/>
    <w:rsid w:val="00953721"/>
    <w:rsid w:val="009A29E1"/>
    <w:rsid w:val="009F6325"/>
    <w:rsid w:val="00A1630A"/>
    <w:rsid w:val="00A323E8"/>
    <w:rsid w:val="00A371CC"/>
    <w:rsid w:val="00AF681B"/>
    <w:rsid w:val="00BE76EE"/>
    <w:rsid w:val="00C47205"/>
    <w:rsid w:val="00C916FF"/>
    <w:rsid w:val="00C93F54"/>
    <w:rsid w:val="00CD22DF"/>
    <w:rsid w:val="00CE3A43"/>
    <w:rsid w:val="00D126AF"/>
    <w:rsid w:val="00D135C2"/>
    <w:rsid w:val="00D807D5"/>
    <w:rsid w:val="00D86FDB"/>
    <w:rsid w:val="00DC6EC5"/>
    <w:rsid w:val="00E3671C"/>
    <w:rsid w:val="00E64059"/>
    <w:rsid w:val="00EA591F"/>
    <w:rsid w:val="00ED66D4"/>
    <w:rsid w:val="00EF3B82"/>
    <w:rsid w:val="00FC17B1"/>
    <w:rsid w:val="00FC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7096"/>
  <w15:chartTrackingRefBased/>
  <w15:docId w15:val="{B5A34D11-EFFC-48F8-B6FF-1CBFB8B7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6D4"/>
    <w:pPr>
      <w:ind w:left="720"/>
      <w:contextualSpacing/>
    </w:pPr>
  </w:style>
  <w:style w:type="paragraph" w:styleId="Revision">
    <w:name w:val="Revision"/>
    <w:hidden/>
    <w:uiPriority w:val="99"/>
    <w:semiHidden/>
    <w:rsid w:val="0014199C"/>
    <w:pPr>
      <w:spacing w:after="0" w:line="240" w:lineRule="auto"/>
    </w:pPr>
  </w:style>
  <w:style w:type="character" w:styleId="CommentReference">
    <w:name w:val="annotation reference"/>
    <w:basedOn w:val="DefaultParagraphFont"/>
    <w:uiPriority w:val="99"/>
    <w:semiHidden/>
    <w:unhideWhenUsed/>
    <w:rsid w:val="0014199C"/>
    <w:rPr>
      <w:sz w:val="16"/>
      <w:szCs w:val="16"/>
    </w:rPr>
  </w:style>
  <w:style w:type="paragraph" w:styleId="CommentText">
    <w:name w:val="annotation text"/>
    <w:basedOn w:val="Normal"/>
    <w:link w:val="CommentTextChar"/>
    <w:uiPriority w:val="99"/>
    <w:semiHidden/>
    <w:unhideWhenUsed/>
    <w:rsid w:val="0014199C"/>
    <w:pPr>
      <w:spacing w:line="240" w:lineRule="auto"/>
    </w:pPr>
    <w:rPr>
      <w:sz w:val="20"/>
      <w:szCs w:val="20"/>
    </w:rPr>
  </w:style>
  <w:style w:type="character" w:customStyle="1" w:styleId="CommentTextChar">
    <w:name w:val="Comment Text Char"/>
    <w:basedOn w:val="DefaultParagraphFont"/>
    <w:link w:val="CommentText"/>
    <w:uiPriority w:val="99"/>
    <w:semiHidden/>
    <w:rsid w:val="0014199C"/>
    <w:rPr>
      <w:sz w:val="20"/>
      <w:szCs w:val="20"/>
    </w:rPr>
  </w:style>
  <w:style w:type="paragraph" w:styleId="CommentSubject">
    <w:name w:val="annotation subject"/>
    <w:basedOn w:val="CommentText"/>
    <w:next w:val="CommentText"/>
    <w:link w:val="CommentSubjectChar"/>
    <w:uiPriority w:val="99"/>
    <w:semiHidden/>
    <w:unhideWhenUsed/>
    <w:rsid w:val="0014199C"/>
    <w:rPr>
      <w:b/>
      <w:bCs/>
    </w:rPr>
  </w:style>
  <w:style w:type="character" w:customStyle="1" w:styleId="CommentSubjectChar">
    <w:name w:val="Comment Subject Char"/>
    <w:basedOn w:val="CommentTextChar"/>
    <w:link w:val="CommentSubject"/>
    <w:uiPriority w:val="99"/>
    <w:semiHidden/>
    <w:rsid w:val="0014199C"/>
    <w:rPr>
      <w:b/>
      <w:bCs/>
      <w:sz w:val="20"/>
      <w:szCs w:val="20"/>
    </w:rPr>
  </w:style>
  <w:style w:type="paragraph" w:styleId="Header">
    <w:name w:val="header"/>
    <w:basedOn w:val="Normal"/>
    <w:link w:val="HeaderChar"/>
    <w:uiPriority w:val="99"/>
    <w:unhideWhenUsed/>
    <w:rsid w:val="00300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46"/>
  </w:style>
  <w:style w:type="paragraph" w:styleId="Footer">
    <w:name w:val="footer"/>
    <w:basedOn w:val="Normal"/>
    <w:link w:val="FooterChar"/>
    <w:uiPriority w:val="99"/>
    <w:unhideWhenUsed/>
    <w:rsid w:val="00300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AD07-64AA-46C7-B3F1-F64CC2A3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Kayla Bogdanowicz</cp:lastModifiedBy>
  <cp:revision>2</cp:revision>
  <dcterms:created xsi:type="dcterms:W3CDTF">2026-05-06T16:45:00Z</dcterms:created>
  <dcterms:modified xsi:type="dcterms:W3CDTF">2026-05-06T16:45:00Z</dcterms:modified>
</cp:coreProperties>
</file>